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0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F33ACD" w:rsidTr="00F33ACD">
        <w:tc>
          <w:tcPr>
            <w:tcW w:w="4785" w:type="dxa"/>
            <w:hideMark/>
          </w:tcPr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5" w:type="dxa"/>
            <w:hideMark/>
          </w:tcPr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Утверждены</w:t>
            </w:r>
          </w:p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администрации</w:t>
            </w:r>
          </w:p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</w:t>
            </w:r>
          </w:p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Ставропольского края  </w:t>
            </w:r>
          </w:p>
          <w:p w:rsidR="00F33ACD" w:rsidRDefault="00F33ACD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_сентября  2023 г. №  </w:t>
            </w:r>
          </w:p>
        </w:tc>
      </w:tr>
    </w:tbl>
    <w:p w:rsidR="00F33ACD" w:rsidRDefault="00F33ACD" w:rsidP="00F33ACD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F33ACD" w:rsidRDefault="00F33ACD" w:rsidP="00F33ACD">
      <w:pPr>
        <w:ind w:right="-104"/>
      </w:pPr>
    </w:p>
    <w:p w:rsidR="00F33ACD" w:rsidRDefault="00F33ACD" w:rsidP="00F33ACD">
      <w:pPr>
        <w:ind w:right="-104"/>
        <w:jc w:val="center"/>
      </w:pPr>
    </w:p>
    <w:p w:rsidR="00F33ACD" w:rsidRDefault="00F33ACD" w:rsidP="00F33AC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F33ACD" w:rsidRDefault="00F33ACD" w:rsidP="00F33AC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внесенные в Примерное положение о порядке обеспечения горячим питанием обучающихся муниципальных бюджетных (казённых) общеобразовательных учреждений 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– Положения)</w:t>
      </w:r>
    </w:p>
    <w:p w:rsidR="00F33ACD" w:rsidRDefault="00F33ACD" w:rsidP="00F33A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Пункты  2.7, 2.7.1,  раздела 2. «Порядок обеспечения 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Учреждения» Положения  изложить в новой редакции:</w:t>
      </w:r>
    </w:p>
    <w:p w:rsidR="00F33ACD" w:rsidRDefault="00F33ACD" w:rsidP="00F33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Бесплатное двухразовое питание предоставляется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 соответствии с ч. 7 ст. 79 Федерального закона от 29.12.2012 года № 273 «Об образовании в Российской Федерации», его стоимость составляет 136,00 (сто тридцать шесть рублей 00 коп.)  рублей  в день.</w:t>
      </w:r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 бюджетного общеобразовательного учреждения средней общеобразовательной школы №1  c. Арзгир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Ставропольского края (далее – МБОУ СОШ №1 с. Арзгир) с ограниченными возможностями здоровья предоставляется бесплатное одноразовое питание (обед), его стоимость составляет 73,00 (семьдесят  три  рубля 00 коп.).</w:t>
      </w:r>
    </w:p>
    <w:p w:rsidR="00F33ACD" w:rsidRDefault="00F33ACD" w:rsidP="00F33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2.7.1.В соответствии с пунктом 7 статьи 79 Федерального закона от 29 декабря 2012 года № 273 –ФЗ « Об образовании в Российской Федерации» детям с ограниченными возможностями здоровья, в том числе детям - инвалидам, имеющим статус «ограниченные возможности здоровья», обучающимся на дому предоставляется компенсация за двухразовое горячее питание в размере 136,00 (сто тридцать шесть  рублей 00 коп.)  рублей в день.</w:t>
      </w:r>
      <w:proofErr w:type="gramEnd"/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Обучающимся  МБОУ СОШ №1 с. Арзгир с ограниченными возможностями здоровья, в том числе детям – инвалидам, имеющим статус «ограниченные возможности здоровья, обучающимся очно предоставляется компенсация за завтрак  в размере  63,00 (шестьдесят три рубля 00 коп) рубля  в день.</w:t>
      </w:r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Пункт 2.6.1. раздела 2. «Порядок обеспечения горячим питанием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Учреждения» Положения  изложить в новой  редакции:</w:t>
      </w:r>
    </w:p>
    <w:p w:rsidR="00F33ACD" w:rsidRDefault="00F33ACD" w:rsidP="00F3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2.6.1. Бесплатное одноразовое горячее питание предоставляется обучающимся, из </w:t>
      </w:r>
      <w:r>
        <w:rPr>
          <w:rFonts w:ascii="Times New Roman" w:hAnsi="Times New Roman"/>
          <w:sz w:val="28"/>
          <w:szCs w:val="28"/>
        </w:rPr>
        <w:t xml:space="preserve"> семей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и призванных на военную службу по частичной мобилизации, заключивших контракт об участии в специальной военной </w:t>
      </w:r>
      <w:r>
        <w:rPr>
          <w:rFonts w:ascii="Times New Roman" w:hAnsi="Times New Roman"/>
          <w:sz w:val="28"/>
          <w:szCs w:val="28"/>
        </w:rPr>
        <w:lastRenderedPageBreak/>
        <w:t>операции на территориях Украины, Донецкой Народной Республики и Луганской Народной Республики и добровольцев направленных военным комиссариатом Ставропольского края для участия в специальной военной операции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за счет  средств субвенции из бюджета   Ставропольского края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его  стоимость  на 2023 год составляет  88 рублей  66 копеек (восемьдесят восемь рублей 66 коп.). </w:t>
      </w:r>
    </w:p>
    <w:p w:rsidR="00F33ACD" w:rsidRDefault="00F33ACD" w:rsidP="00F3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33ACD" w:rsidRDefault="00F33ACD" w:rsidP="00F3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0A0" w:firstRow="1" w:lastRow="0" w:firstColumn="1" w:lastColumn="0" w:noHBand="0" w:noVBand="0"/>
      </w:tblPr>
      <w:tblGrid>
        <w:gridCol w:w="5211"/>
        <w:gridCol w:w="4359"/>
      </w:tblGrid>
      <w:tr w:rsidR="00F33ACD" w:rsidTr="00F33ACD">
        <w:tc>
          <w:tcPr>
            <w:tcW w:w="5211" w:type="dxa"/>
            <w:hideMark/>
          </w:tcPr>
          <w:p w:rsidR="00F33ACD" w:rsidRDefault="00F33ACD">
            <w:pPr>
              <w:spacing w:after="0" w:line="240" w:lineRule="exact"/>
              <w:ind w:right="-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359" w:type="dxa"/>
          </w:tcPr>
          <w:p w:rsidR="00F33ACD" w:rsidRDefault="00F33ACD">
            <w:pPr>
              <w:spacing w:after="0" w:line="240" w:lineRule="exact"/>
              <w:ind w:right="-10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3ACD" w:rsidRDefault="00F33ACD">
            <w:pPr>
              <w:spacing w:after="0" w:line="240" w:lineRule="exact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Шафорост</w:t>
            </w:r>
            <w:proofErr w:type="spellEnd"/>
          </w:p>
        </w:tc>
      </w:tr>
    </w:tbl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ACD" w:rsidRDefault="00F33ACD" w:rsidP="00F33A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23AD" w:rsidRDefault="00FB23AD">
      <w:bookmarkStart w:id="0" w:name="_GoBack"/>
      <w:bookmarkEnd w:id="0"/>
    </w:p>
    <w:sectPr w:rsidR="00FB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CD"/>
    <w:rsid w:val="00F33ACD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Alypova</dc:creator>
  <cp:lastModifiedBy>Alypova</cp:lastModifiedBy>
  <cp:revision>2</cp:revision>
  <dcterms:created xsi:type="dcterms:W3CDTF">2023-09-08T07:50:00Z</dcterms:created>
  <dcterms:modified xsi:type="dcterms:W3CDTF">2023-09-08T07:50:00Z</dcterms:modified>
</cp:coreProperties>
</file>